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Default="00FE15FF" w:rsidP="0076681F">
      <w:pPr>
        <w:jc w:val="center"/>
      </w:pPr>
      <w:sdt>
        <w:sdtPr>
          <w:rPr>
            <w:color w:val="FF0000"/>
          </w:rPr>
          <w:id w:val="-277956850"/>
          <w:placeholder>
            <w:docPart w:val="641429702E18469C9089825901104222"/>
          </w:placeholder>
          <w:showingPlcHdr/>
        </w:sdtPr>
        <w:sdtEndPr/>
        <w:sdtContent>
          <w:r w:rsidR="0076681F">
            <w:rPr>
              <w:color w:val="FF0000"/>
            </w:rPr>
            <w:t>PUEDE</w:t>
          </w:r>
          <w:r w:rsidR="0076681F" w:rsidRPr="006E5BDC">
            <w:rPr>
              <w:color w:val="FF0000"/>
            </w:rPr>
            <w:t xml:space="preserve"> PONER SU LOGO AQUÍ</w:t>
          </w:r>
        </w:sdtContent>
      </w:sdt>
    </w:p>
    <w:p w:rsidR="00EE5C93" w:rsidRDefault="00EE5C93"/>
    <w:p w:rsidR="0076681F" w:rsidRDefault="0076681F">
      <w:pPr>
        <w:sectPr w:rsidR="0076681F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481B10" w:rsidP="00AB0F87">
            <w:pPr>
              <w:pStyle w:val="Ttulo1"/>
              <w:spacing w:before="0"/>
              <w:rPr>
                <w:sz w:val="32"/>
              </w:rPr>
            </w:pPr>
            <w:r>
              <w:rPr>
                <w:sz w:val="32"/>
              </w:rPr>
              <w:t>garantía de FABRICACIÓN</w:t>
            </w:r>
          </w:p>
          <w:p w:rsidR="006949DC" w:rsidRPr="006949DC" w:rsidRDefault="006949DC" w:rsidP="006949DC"/>
        </w:tc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AB0F87" w:rsidP="005237D0">
            <w:pPr>
              <w:pStyle w:val="Ttulo2"/>
              <w:spacing w:before="0"/>
            </w:pPr>
            <w:r>
              <w:t>empresa</w:t>
            </w:r>
            <w:r w:rsidR="0077514D">
              <w:t>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05CDA53A8480410F8AD7FBC737D5EFF6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1C688A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7C20FE" w:rsidP="005237D0">
            <w:pPr>
              <w:pStyle w:val="Ttulo2"/>
              <w:spacing w:before="0"/>
            </w:pPr>
            <w:r>
              <w:t xml:space="preserve">TIPO/ </w:t>
            </w:r>
            <w:r w:rsidR="0077514D"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2929D60205F84D3AB06F00E3148E8E7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752B5" w:rsidP="00506EBA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FE15FF" w:rsidP="005237D0">
            <w:pPr>
              <w:pStyle w:val="Ttulo2"/>
              <w:spacing w:before="0"/>
            </w:pPr>
            <w:r>
              <w:t>óptica</w:t>
            </w:r>
            <w:r w:rsidR="0077514D">
              <w:t>:</w:t>
            </w:r>
          </w:p>
        </w:tc>
        <w:sdt>
          <w:sdt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F252E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6F5C5F" w:rsidP="005237D0">
            <w:pPr>
              <w:pStyle w:val="Ttulo2"/>
              <w:spacing w:before="0"/>
            </w:pPr>
            <w:r>
              <w:t>difusor</w:t>
            </w:r>
            <w:r w:rsidR="0077514D">
              <w:t>:</w:t>
            </w:r>
          </w:p>
        </w:tc>
        <w:sdt>
          <w:sdtPr>
            <w:alias w:val="Difusor"/>
            <w:tag w:val="Difuso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montaje</w:t>
            </w:r>
            <w:r w:rsidR="0077514D">
              <w:t>:</w:t>
            </w:r>
          </w:p>
        </w:tc>
        <w:sdt>
          <w:sdtPr>
            <w:alias w:val="Montaje"/>
            <w:tag w:val="Montaje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lámpara/ placa led</w:t>
            </w:r>
            <w:r w:rsidR="0077514D">
              <w:t>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E752B5" w:rsidP="001C7E71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lock w:val="sdtLocked"/>
                <w:placeholder>
                  <w:docPart w:val="28B641362958498C8A083B3B8B126B6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1C7E71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B10" w:rsidRDefault="002226A0" w:rsidP="00481B10">
            <w:r>
              <w:t>La</w:t>
            </w:r>
            <w:r w:rsidR="00FF3F13">
              <w:t xml:space="preserve"> empresa</w:t>
            </w:r>
            <w:r w:rsidR="0033776E">
              <w:t xml:space="preserve"> </w:t>
            </w:r>
            <w:sdt>
              <w:sdtPr>
                <w:alias w:val="Empresa"/>
                <w:tag w:val=""/>
                <w:id w:val="-1892497157"/>
                <w:lock w:val="sdtLocked"/>
                <w:placeholder>
                  <w:docPart w:val="82330315DB1B4BEA836E02E21CF8723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C688A">
                  <w:rPr>
                    <w:rStyle w:val="Textodelmarcadordeposicin"/>
                  </w:rPr>
                  <w:t>nombre empresa</w:t>
                </w:r>
              </w:sdtContent>
            </w:sdt>
            <w:r w:rsidR="00FF3F13">
              <w:t xml:space="preserve"> </w:t>
            </w:r>
            <w:r w:rsidR="00FF2BE0">
              <w:t>g</w:t>
            </w:r>
            <w:r w:rsidR="00481B10">
              <w:t>arantiza que los datos fotométricos aportados para su</w:t>
            </w:r>
            <w:r w:rsidR="006A7F77">
              <w:t xml:space="preserve"> luminaria</w:t>
            </w:r>
            <w:r w:rsidR="0060255C">
              <w:t xml:space="preserve"> </w:t>
            </w:r>
            <w:r w:rsidR="006A7F77">
              <w:t xml:space="preserve"> </w:t>
            </w:r>
            <w:sdt>
              <w:sdtPr>
                <w:alias w:val="Modelo luminaria"/>
                <w:tag w:val=""/>
                <w:id w:val="403732299"/>
                <w:lock w:val="sdtLocked"/>
                <w:placeholder>
                  <w:docPart w:val="D3E914B7D7F745809C0D6628123AFF2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6681F">
                  <w:rPr>
                    <w:rStyle w:val="Textodelmarcadordeposicin"/>
                  </w:rPr>
                  <w:t>m</w:t>
                </w:r>
                <w:r w:rsidR="00E752B5">
                  <w:rPr>
                    <w:rStyle w:val="Textodelmarcadordeposicin"/>
                  </w:rPr>
                  <w:t>odelo luminaria</w:t>
                </w:r>
              </w:sdtContent>
            </w:sdt>
            <w:r w:rsidR="0044395E">
              <w:t xml:space="preserve"> </w:t>
            </w:r>
            <w:r w:rsidR="00481B10">
              <w:t xml:space="preserve">con lámpara </w:t>
            </w:r>
            <w:sdt>
              <w:sdtPr>
                <w:alias w:val="Lámpara"/>
                <w:tag w:val=""/>
                <w:id w:val="1005334015"/>
                <w:lock w:val="sdtLocked"/>
                <w:placeholder>
                  <w:docPart w:val="A754C35B13CA4E888EEB551197FCC9A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E752B5">
                  <w:rPr>
                    <w:rStyle w:val="Textodelmarcadordeposicin"/>
                  </w:rPr>
                  <w:t>tipo de lámpara</w:t>
                </w:r>
                <w:r w:rsidR="004F654B">
                  <w:rPr>
                    <w:rStyle w:val="Textodelmarcadordeposicin"/>
                  </w:rPr>
                  <w:t xml:space="preserve"> o placa certificada</w:t>
                </w:r>
              </w:sdtContent>
            </w:sdt>
            <w:r w:rsidR="00481B10">
              <w:t xml:space="preserve"> en los ensayos para la certificación por parte del I.A.C., son aplicables a todas las unidades que se fabriquen de ese modelo con un error máximo de 10%.</w:t>
            </w:r>
          </w:p>
          <w:p w:rsidR="00481B10" w:rsidRDefault="00481B10" w:rsidP="00481B10">
            <w:pPr>
              <w:rPr>
                <w:i/>
              </w:rPr>
            </w:pPr>
            <w:r>
              <w:t xml:space="preserve">Las unidades que vayan destinadas a instalaciones afectadas por la Ley de Protección del Cielo (Ley 31/88) vendrán preparadas para evitar la instalación de la lámpara en posición no certificada. </w:t>
            </w:r>
          </w:p>
          <w:p w:rsidR="00481B10" w:rsidRDefault="00481B10" w:rsidP="00481B10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481B10" w:rsidRDefault="00481B10" w:rsidP="00481B10">
            <w:r>
              <w:t>Este compromiso durará por un plazo de cinco (5) años a partir de la fecha de suministro de la(s) luminaria(s) en el lugar de instalación. Este plazo se vería prolongado en el caso que se incumpla el siguiente punto.</w:t>
            </w:r>
          </w:p>
          <w:p w:rsidR="00651D58" w:rsidRPr="00A707EA" w:rsidRDefault="00481B10" w:rsidP="00481B10">
            <w:pPr>
              <w:rPr>
                <w:color w:val="767171" w:themeColor="background2" w:themeShade="80"/>
                <w:lang w:val="es-ES_tradnl" w:eastAsia="es-ES"/>
              </w:rPr>
            </w:pPr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4ABE0ECFB2074EE68586373630AA2C8D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BC2939" w:rsidRDefault="00BC2939" w:rsidP="00BC2939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/>
    <w:p w:rsidR="002C0DB9" w:rsidRDefault="002C0DB9">
      <w:pPr>
        <w:sectPr w:rsidR="002C0DB9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122B06" w:rsidRDefault="00122B06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44395E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44395E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  <w:r>
              <w:rPr>
                <w:lang w:val="es-ES_tradnl" w:eastAsia="es-ES"/>
              </w:rPr>
              <w:t xml:space="preserve"> </w:t>
            </w:r>
          </w:p>
          <w:p w:rsidR="00A707EA" w:rsidRDefault="00FE15FF" w:rsidP="0044395E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122B06" w:rsidRDefault="00122B06" w:rsidP="00122B06">
      <w:pPr>
        <w:sectPr w:rsidR="00122B0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D1697E" w:rsidRDefault="00D1697E" w:rsidP="00122B06"/>
    <w:p w:rsidR="00D1697E" w:rsidRDefault="00D1697E" w:rsidP="00122B06"/>
    <w:p w:rsidR="00D1697E" w:rsidRPr="00E60B38" w:rsidRDefault="00D1697E" w:rsidP="00122B06">
      <w:pPr>
        <w:rPr>
          <w:lang w:val="en-GB"/>
        </w:rPr>
      </w:pPr>
    </w:p>
    <w:p w:rsidR="00AB0F87" w:rsidRDefault="00E037C4" w:rsidP="00122B06">
      <w:pPr>
        <w:rPr>
          <w:b/>
        </w:rPr>
      </w:pPr>
      <w:r w:rsidRPr="00E50F4C">
        <w:rPr>
          <w:b/>
        </w:rPr>
        <w:t>TABLA DE REGULACIÓN</w:t>
      </w:r>
      <w:r w:rsidR="00060B49">
        <w:rPr>
          <w:b/>
        </w:rPr>
        <w:t xml:space="preserve"> DEL FLUJO</w:t>
      </w:r>
      <w:r w:rsidR="00E7707C">
        <w:rPr>
          <w:b/>
        </w:rPr>
        <w:t xml:space="preserve"> POR ÓPTICAS (EJEMPLO)</w:t>
      </w:r>
    </w:p>
    <w:p w:rsidR="00E60B38" w:rsidRPr="00E60B38" w:rsidRDefault="00E60B38" w:rsidP="00122B0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6"/>
        <w:gridCol w:w="1140"/>
        <w:gridCol w:w="897"/>
        <w:gridCol w:w="1101"/>
        <w:gridCol w:w="1136"/>
        <w:gridCol w:w="1277"/>
        <w:gridCol w:w="807"/>
        <w:gridCol w:w="1148"/>
        <w:gridCol w:w="1236"/>
      </w:tblGrid>
      <w:tr w:rsidR="00E60B38" w:rsidRPr="00E037C4" w:rsidTr="0008033C">
        <w:tc>
          <w:tcPr>
            <w:tcW w:w="46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MODELO</w:t>
            </w:r>
          </w:p>
        </w:tc>
        <w:tc>
          <w:tcPr>
            <w:tcW w:w="46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ÓPTICA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TIPO DE LED</w:t>
            </w:r>
            <w:r w:rsidRPr="0008033C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Nº LEDES/ MÓDULOS</w:t>
            </w:r>
          </w:p>
        </w:tc>
        <w:tc>
          <w:tcPr>
            <w:tcW w:w="663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CORRIENTE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(mA)</w:t>
            </w:r>
            <w:r w:rsidRPr="0008033C">
              <w:rPr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FLUJO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(lm)</w:t>
            </w:r>
          </w:p>
        </w:tc>
        <w:tc>
          <w:tcPr>
            <w:tcW w:w="59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POTENCIA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(W)</w:t>
            </w:r>
            <w:r w:rsidRPr="0008033C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64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EFI</w:t>
            </w:r>
            <w:r w:rsidR="00CA5818">
              <w:rPr>
                <w:b/>
                <w:sz w:val="18"/>
                <w:szCs w:val="18"/>
              </w:rPr>
              <w:t>CACIA</w:t>
            </w:r>
          </w:p>
          <w:p w:rsidR="00E60B38" w:rsidRPr="0008033C" w:rsidRDefault="00CA5818" w:rsidP="00864D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(lm/W</w:t>
            </w:r>
            <w:r w:rsidR="00E60B38" w:rsidRPr="0008033C">
              <w:rPr>
                <w:b/>
                <w:sz w:val="18"/>
                <w:szCs w:val="18"/>
              </w:rPr>
              <w:t>)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E60B38" w:rsidRPr="00E037C4" w:rsidTr="00864D73">
        <w:tc>
          <w:tcPr>
            <w:tcW w:w="5000" w:type="pct"/>
            <w:gridSpan w:val="9"/>
          </w:tcPr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 xml:space="preserve">El TIPO de LED podrá ser: ÁMBAR PURO IAC, ÁMBAR IAC, BLANCO </w:t>
            </w:r>
            <w:r w:rsidR="00A64ACC" w:rsidRPr="00E50F4C">
              <w:rPr>
                <w:sz w:val="16"/>
              </w:rPr>
              <w:t>SÚPER</w:t>
            </w:r>
            <w:r w:rsidRPr="00E50F4C">
              <w:rPr>
                <w:sz w:val="16"/>
              </w:rPr>
              <w:t xml:space="preserve"> CÁLIDO IAC, BLANCO CÁLIDO IAC.</w:t>
            </w:r>
          </w:p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Generalmente para valores de 350 mA, 500 mA y 700 mA.</w:t>
            </w:r>
          </w:p>
          <w:p w:rsidR="00E60B38" w:rsidRPr="00CA5818" w:rsidRDefault="00E60B38" w:rsidP="00CA5818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Indicar si el valor de potencia incluye o no a los equipos auxiliares.</w:t>
            </w:r>
          </w:p>
        </w:tc>
      </w:tr>
    </w:tbl>
    <w:p w:rsidR="00E60B38" w:rsidRPr="00E60B38" w:rsidRDefault="00E60B38" w:rsidP="00122B06"/>
    <w:sectPr w:rsidR="00E60B38" w:rsidRPr="00E60B38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D38" w:rsidRDefault="003F3D38" w:rsidP="00B0284E">
      <w:pPr>
        <w:spacing w:after="0"/>
      </w:pPr>
      <w:r>
        <w:separator/>
      </w:r>
    </w:p>
  </w:endnote>
  <w:endnote w:type="continuationSeparator" w:id="0">
    <w:p w:rsidR="003F3D38" w:rsidRDefault="003F3D38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D38" w:rsidRDefault="003F3D38" w:rsidP="00B0284E">
      <w:pPr>
        <w:spacing w:after="0"/>
      </w:pPr>
      <w:r>
        <w:separator/>
      </w:r>
    </w:p>
  </w:footnote>
  <w:footnote w:type="continuationSeparator" w:id="0">
    <w:p w:rsidR="003F3D38" w:rsidRDefault="003F3D38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SortMethod w:val="0000"/>
  <w:documentProtection w:edit="forms" w:enforcement="1" w:cryptProviderType="rsaAES" w:cryptAlgorithmClass="hash" w:cryptAlgorithmType="typeAny" w:cryptAlgorithmSid="14" w:cryptSpinCount="100000" w:hash="xPOhFaTsUB/fOCMnCUm8HnZ3OcUkSj+y0p8PPOrxb1DDvwjCndakSU4NfoEIRjJD24w1cMQzWrWMboC9sWJiUg==" w:salt="1Ic24GDttzSvHlrLAeRb3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0B49"/>
    <w:rsid w:val="0006302E"/>
    <w:rsid w:val="0008033C"/>
    <w:rsid w:val="000922FB"/>
    <w:rsid w:val="000B009E"/>
    <w:rsid w:val="000B4180"/>
    <w:rsid w:val="000D00B7"/>
    <w:rsid w:val="000E3C25"/>
    <w:rsid w:val="00110BA6"/>
    <w:rsid w:val="0011178C"/>
    <w:rsid w:val="00122B06"/>
    <w:rsid w:val="0012672C"/>
    <w:rsid w:val="0015364A"/>
    <w:rsid w:val="0016673F"/>
    <w:rsid w:val="001716E0"/>
    <w:rsid w:val="00172E1A"/>
    <w:rsid w:val="00177B00"/>
    <w:rsid w:val="001A0923"/>
    <w:rsid w:val="001A0D4E"/>
    <w:rsid w:val="001C08B7"/>
    <w:rsid w:val="001C688A"/>
    <w:rsid w:val="001C7E71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45FAA"/>
    <w:rsid w:val="002A2194"/>
    <w:rsid w:val="002A73DB"/>
    <w:rsid w:val="002C0DB9"/>
    <w:rsid w:val="002D6B53"/>
    <w:rsid w:val="002F3D26"/>
    <w:rsid w:val="00323012"/>
    <w:rsid w:val="00333ED8"/>
    <w:rsid w:val="0033603E"/>
    <w:rsid w:val="0033776E"/>
    <w:rsid w:val="0036655D"/>
    <w:rsid w:val="00370081"/>
    <w:rsid w:val="00375BAE"/>
    <w:rsid w:val="0039651B"/>
    <w:rsid w:val="003B31F0"/>
    <w:rsid w:val="003D2830"/>
    <w:rsid w:val="003D2FD2"/>
    <w:rsid w:val="003F3D38"/>
    <w:rsid w:val="003F4BED"/>
    <w:rsid w:val="00406E7D"/>
    <w:rsid w:val="00424820"/>
    <w:rsid w:val="0044395E"/>
    <w:rsid w:val="004452E2"/>
    <w:rsid w:val="00453969"/>
    <w:rsid w:val="00454FB8"/>
    <w:rsid w:val="00455C7E"/>
    <w:rsid w:val="00456914"/>
    <w:rsid w:val="00470820"/>
    <w:rsid w:val="00481B10"/>
    <w:rsid w:val="004A55A9"/>
    <w:rsid w:val="004A6060"/>
    <w:rsid w:val="004E7F10"/>
    <w:rsid w:val="004F654B"/>
    <w:rsid w:val="00506EBA"/>
    <w:rsid w:val="005237D0"/>
    <w:rsid w:val="005443A4"/>
    <w:rsid w:val="00546E72"/>
    <w:rsid w:val="00565F77"/>
    <w:rsid w:val="00582BC7"/>
    <w:rsid w:val="00593E82"/>
    <w:rsid w:val="005B41DF"/>
    <w:rsid w:val="005C109A"/>
    <w:rsid w:val="005E3EB7"/>
    <w:rsid w:val="0060255C"/>
    <w:rsid w:val="006378BD"/>
    <w:rsid w:val="0064074F"/>
    <w:rsid w:val="00651D58"/>
    <w:rsid w:val="00657590"/>
    <w:rsid w:val="00660ADA"/>
    <w:rsid w:val="00665C45"/>
    <w:rsid w:val="00670D39"/>
    <w:rsid w:val="006775E5"/>
    <w:rsid w:val="006949DC"/>
    <w:rsid w:val="0069539D"/>
    <w:rsid w:val="00696EBE"/>
    <w:rsid w:val="006A7F77"/>
    <w:rsid w:val="006D47E8"/>
    <w:rsid w:val="006E5BDC"/>
    <w:rsid w:val="006F5C5F"/>
    <w:rsid w:val="00703B69"/>
    <w:rsid w:val="00751D84"/>
    <w:rsid w:val="0076681F"/>
    <w:rsid w:val="0077514D"/>
    <w:rsid w:val="007809D4"/>
    <w:rsid w:val="00786C69"/>
    <w:rsid w:val="0079363B"/>
    <w:rsid w:val="007A7C35"/>
    <w:rsid w:val="007C20FE"/>
    <w:rsid w:val="007D1A74"/>
    <w:rsid w:val="007D2BDA"/>
    <w:rsid w:val="007D3083"/>
    <w:rsid w:val="007E1598"/>
    <w:rsid w:val="0080023F"/>
    <w:rsid w:val="00811472"/>
    <w:rsid w:val="00824FFD"/>
    <w:rsid w:val="00853C06"/>
    <w:rsid w:val="008638BF"/>
    <w:rsid w:val="00866878"/>
    <w:rsid w:val="00874722"/>
    <w:rsid w:val="008927FC"/>
    <w:rsid w:val="0089790F"/>
    <w:rsid w:val="008B2B3B"/>
    <w:rsid w:val="008C2556"/>
    <w:rsid w:val="009409C3"/>
    <w:rsid w:val="009C0376"/>
    <w:rsid w:val="009D26E1"/>
    <w:rsid w:val="00A02A26"/>
    <w:rsid w:val="00A2375C"/>
    <w:rsid w:val="00A439E4"/>
    <w:rsid w:val="00A445A6"/>
    <w:rsid w:val="00A5379E"/>
    <w:rsid w:val="00A64ACC"/>
    <w:rsid w:val="00A707EA"/>
    <w:rsid w:val="00A77254"/>
    <w:rsid w:val="00A86350"/>
    <w:rsid w:val="00A90292"/>
    <w:rsid w:val="00A930EF"/>
    <w:rsid w:val="00AB0F87"/>
    <w:rsid w:val="00AB2083"/>
    <w:rsid w:val="00AB4ECD"/>
    <w:rsid w:val="00AD4BAE"/>
    <w:rsid w:val="00AE3BD2"/>
    <w:rsid w:val="00AE6775"/>
    <w:rsid w:val="00AF1C6F"/>
    <w:rsid w:val="00B0284E"/>
    <w:rsid w:val="00B035AC"/>
    <w:rsid w:val="00B10510"/>
    <w:rsid w:val="00B25532"/>
    <w:rsid w:val="00B31E2E"/>
    <w:rsid w:val="00B4708E"/>
    <w:rsid w:val="00B733CB"/>
    <w:rsid w:val="00BC1C43"/>
    <w:rsid w:val="00BC2939"/>
    <w:rsid w:val="00BE2487"/>
    <w:rsid w:val="00BF6DEA"/>
    <w:rsid w:val="00C34E7E"/>
    <w:rsid w:val="00C82252"/>
    <w:rsid w:val="00C83744"/>
    <w:rsid w:val="00CA258F"/>
    <w:rsid w:val="00CA5818"/>
    <w:rsid w:val="00CC5B37"/>
    <w:rsid w:val="00CD0ABD"/>
    <w:rsid w:val="00D1697E"/>
    <w:rsid w:val="00D232FB"/>
    <w:rsid w:val="00D31A03"/>
    <w:rsid w:val="00D421E0"/>
    <w:rsid w:val="00D941D0"/>
    <w:rsid w:val="00DA0D2E"/>
    <w:rsid w:val="00DC5957"/>
    <w:rsid w:val="00DD2800"/>
    <w:rsid w:val="00E037C4"/>
    <w:rsid w:val="00E23ABC"/>
    <w:rsid w:val="00E342E4"/>
    <w:rsid w:val="00E50016"/>
    <w:rsid w:val="00E50F4C"/>
    <w:rsid w:val="00E60B38"/>
    <w:rsid w:val="00E731E1"/>
    <w:rsid w:val="00E752B5"/>
    <w:rsid w:val="00E7707C"/>
    <w:rsid w:val="00EB7822"/>
    <w:rsid w:val="00EB79ED"/>
    <w:rsid w:val="00EE5C93"/>
    <w:rsid w:val="00EF252E"/>
    <w:rsid w:val="00EF519C"/>
    <w:rsid w:val="00EF6DB7"/>
    <w:rsid w:val="00F15B8A"/>
    <w:rsid w:val="00F3391A"/>
    <w:rsid w:val="00F608EF"/>
    <w:rsid w:val="00F80295"/>
    <w:rsid w:val="00F90BF3"/>
    <w:rsid w:val="00FB1082"/>
    <w:rsid w:val="00FC1679"/>
    <w:rsid w:val="00FC3889"/>
    <w:rsid w:val="00FC484B"/>
    <w:rsid w:val="00FE15FF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E61C8C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rsid w:val="00481B10"/>
    <w:pPr>
      <w:spacing w:after="0"/>
      <w:ind w:right="141"/>
    </w:pPr>
    <w:rPr>
      <w:rFonts w:eastAsia="Times New Roman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81B10"/>
    <w:rPr>
      <w:rFonts w:ascii="Arial" w:eastAsia="Times New Roman" w:hAnsi="Arial" w:cs="Times New Roman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81B10"/>
    <w:pPr>
      <w:spacing w:after="0"/>
      <w:ind w:right="424"/>
    </w:pPr>
    <w:rPr>
      <w:rFonts w:eastAsia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81B10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EB45F1" w:rsidP="00EB45F1">
          <w:pPr>
            <w:pStyle w:val="612E38DD20D748B0874270B2AD2EE5C854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EB45F1" w:rsidP="00EB45F1">
          <w:pPr>
            <w:pStyle w:val="637031BE84274D5FB2325BC560292D4148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EB45F1" w:rsidP="00EB45F1">
          <w:pPr>
            <w:pStyle w:val="CF4B17CE56F6424ABA930DE8E580BA2D4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EB45F1" w:rsidP="00EB45F1">
          <w:pPr>
            <w:pStyle w:val="BB2E78CB4A44471B87ABBE0DB1605F0319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EB45F1" w:rsidP="00EB45F1">
          <w:pPr>
            <w:pStyle w:val="99EA48E2B17A4C449BC90B7C9D9DC19710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EB45F1" w:rsidP="00EB45F1">
          <w:pPr>
            <w:pStyle w:val="BDC0425EF5334AB48D0B0460E90A88D910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05CDA53A8480410F8AD7FBC737D5E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E295D-176F-4DCB-8FAC-72B1C316AB6D}"/>
      </w:docPartPr>
      <w:docPartBody>
        <w:p w:rsidR="00C62ECD" w:rsidRDefault="00EB45F1" w:rsidP="00EB45F1">
          <w:pPr>
            <w:pStyle w:val="05CDA53A8480410F8AD7FBC737D5EFF6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2330315DB1B4BEA836E02E21CF87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3E172-19C4-4860-93EB-1D789AE8C2EB}"/>
      </w:docPartPr>
      <w:docPartBody>
        <w:p w:rsidR="00C62ECD" w:rsidRDefault="00EB45F1" w:rsidP="00EB45F1">
          <w:pPr>
            <w:pStyle w:val="82330315DB1B4BEA836E02E21CF8723F7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2929D60205F84D3AB06F00E3148E8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121BB-2E0E-44BE-BDB2-68FDFC1191AE}"/>
      </w:docPartPr>
      <w:docPartBody>
        <w:p w:rsidR="0053040D" w:rsidRDefault="00EB45F1" w:rsidP="00EB45F1">
          <w:pPr>
            <w:pStyle w:val="2929D60205F84D3AB06F00E3148E8E7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3E914B7D7F745809C0D6628123AF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CA3C8-119A-483E-8526-9DD8F84524CF}"/>
      </w:docPartPr>
      <w:docPartBody>
        <w:p w:rsidR="0053040D" w:rsidRDefault="00EB45F1" w:rsidP="00EB45F1">
          <w:pPr>
            <w:pStyle w:val="D3E914B7D7F745809C0D6628123AFF2F3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28B641362958498C8A083B3B8B126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9641F-76B4-4678-B2BB-7A963231A075}"/>
      </w:docPartPr>
      <w:docPartBody>
        <w:p w:rsidR="0053040D" w:rsidRDefault="00EB45F1" w:rsidP="00EB45F1">
          <w:pPr>
            <w:pStyle w:val="28B641362958498C8A083B3B8B126B6F3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A754C35B13CA4E888EEB551197FCC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D17A3-6C6B-46C3-920B-AA6E7F208DC3}"/>
      </w:docPartPr>
      <w:docPartBody>
        <w:p w:rsidR="0053040D" w:rsidRDefault="00EB45F1" w:rsidP="00EB45F1">
          <w:pPr>
            <w:pStyle w:val="A754C35B13CA4E888EEB551197FCC9A43"/>
          </w:pPr>
          <w:r>
            <w:rPr>
              <w:rStyle w:val="Textodelmarcadordeposicin"/>
            </w:rPr>
            <w:t>tipo de lámpara o placa certificada</w:t>
          </w:r>
        </w:p>
      </w:docPartBody>
    </w:docPart>
    <w:docPart>
      <w:docPartPr>
        <w:name w:val="641429702E18469C9089825901104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86140-CB8E-45A0-9DE5-74B762A6BA35}"/>
      </w:docPartPr>
      <w:docPartBody>
        <w:p w:rsidR="00A04D2C" w:rsidRDefault="00EB45F1" w:rsidP="00EB45F1">
          <w:pPr>
            <w:pStyle w:val="641429702E18469C90898259011042222"/>
          </w:pPr>
          <w:r>
            <w:rPr>
              <w:color w:val="FF0000"/>
            </w:rPr>
            <w:t>PUEDE</w:t>
          </w:r>
          <w:r w:rsidRPr="006E5BDC">
            <w:rPr>
              <w:color w:val="FF0000"/>
            </w:rPr>
            <w:t xml:space="preserve"> PONER SU LOGO AQUÍ</w:t>
          </w:r>
        </w:p>
      </w:docPartBody>
    </w:docPart>
    <w:docPart>
      <w:docPartPr>
        <w:name w:val="4ABE0ECFB2074EE68586373630AA2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F2878-5816-43F2-85BB-2681FAC40A65}"/>
      </w:docPartPr>
      <w:docPartBody>
        <w:p w:rsidR="00CF6CB9" w:rsidRDefault="00EB45F1" w:rsidP="00EB45F1">
          <w:pPr>
            <w:pStyle w:val="4ABE0ECFB2074EE68586373630AA2C8D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05AAC"/>
    <w:rsid w:val="000A7265"/>
    <w:rsid w:val="000B1914"/>
    <w:rsid w:val="001501DE"/>
    <w:rsid w:val="00373742"/>
    <w:rsid w:val="003A3BCA"/>
    <w:rsid w:val="0049261C"/>
    <w:rsid w:val="0053040D"/>
    <w:rsid w:val="005B5B8C"/>
    <w:rsid w:val="007A6D78"/>
    <w:rsid w:val="00A04D2C"/>
    <w:rsid w:val="00C62ECD"/>
    <w:rsid w:val="00CF6CB9"/>
    <w:rsid w:val="00E017CE"/>
    <w:rsid w:val="00EB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45F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">
    <w:name w:val="A38142D4377547509C2E981BEF3625B9"/>
    <w:rsid w:val="00373742"/>
  </w:style>
  <w:style w:type="paragraph" w:customStyle="1" w:styleId="82330315DB1B4BEA836E02E21CF8723F">
    <w:name w:val="82330315DB1B4BEA836E02E21CF8723F"/>
    <w:rsid w:val="00373742"/>
  </w:style>
  <w:style w:type="paragraph" w:customStyle="1" w:styleId="05CDA53A8480410F8AD7FBC737D5EFF6">
    <w:name w:val="05CDA53A8480410F8AD7FBC737D5EFF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19B634400E4050B0AB9B3550015B85">
    <w:name w:val="FF19B634400E4050B0AB9B3550015B8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9">
    <w:name w:val="FFA28644B83241F3B8F38C7C99C16B51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1">
    <w:name w:val="82330315DB1B4BEA836E02E21CF8723F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7">
    <w:name w:val="58F33A7828AF477E916896B0C6C9E6CB1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1">
    <w:name w:val="A38142D4377547509C2E981BEF3625B9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1">
    <w:name w:val="05CDA53A8480410F8AD7FBC737D5EFF6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">
    <w:name w:val="2929D60205F84D3AB06F00E3148E8E7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0">
    <w:name w:val="FFA28644B83241F3B8F38C7C99C16B51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2">
    <w:name w:val="82330315DB1B4BEA836E02E21CF8723F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8">
    <w:name w:val="58F33A7828AF477E916896B0C6C9E6CB1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2">
    <w:name w:val="A38142D4377547509C2E981BEF3625B9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2">
    <w:name w:val="05CDA53A8480410F8AD7FBC737D5EFF6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1">
    <w:name w:val="2929D60205F84D3AB06F00E3148E8E72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1">
    <w:name w:val="FFA28644B83241F3B8F38C7C99C16B51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3">
    <w:name w:val="82330315DB1B4BEA836E02E21CF8723F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9">
    <w:name w:val="58F33A7828AF477E916896B0C6C9E6CB1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3">
    <w:name w:val="A38142D4377547509C2E981BEF3625B9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3">
    <w:name w:val="05CDA53A8480410F8AD7FBC737D5EFF6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2">
    <w:name w:val="2929D60205F84D3AB06F00E3148E8E72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">
    <w:name w:val="28B641362958498C8A083B3B8B126B6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4">
    <w:name w:val="82330315DB1B4BEA836E02E21CF8723F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">
    <w:name w:val="D3E914B7D7F745809C0D6628123AFF2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">
    <w:name w:val="A754C35B13CA4E888EEB551197FCC9A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">
    <w:name w:val="641429702E18469C908982590110422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4">
    <w:name w:val="05CDA53A8480410F8AD7FBC737D5EFF64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3">
    <w:name w:val="2929D60205F84D3AB06F00E3148E8E72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1">
    <w:name w:val="28B641362958498C8A083B3B8B126B6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5">
    <w:name w:val="82330315DB1B4BEA836E02E21CF8723F5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1">
    <w:name w:val="D3E914B7D7F745809C0D6628123AFF2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1">
    <w:name w:val="A754C35B13CA4E888EEB551197FCC9A4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">
    <w:name w:val="4ABE0ECFB2074EE68586373630AA2C8D"/>
    <w:rsid w:val="00A04D2C"/>
  </w:style>
  <w:style w:type="paragraph" w:customStyle="1" w:styleId="641429702E18469C90898259011042221">
    <w:name w:val="641429702E18469C9089825901104222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5">
    <w:name w:val="05CDA53A8480410F8AD7FBC737D5EFF6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4">
    <w:name w:val="2929D60205F84D3AB06F00E3148E8E72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2">
    <w:name w:val="28B641362958498C8A083B3B8B126B6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6">
    <w:name w:val="82330315DB1B4BEA836E02E21CF8723F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2">
    <w:name w:val="D3E914B7D7F745809C0D6628123AFF2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2">
    <w:name w:val="A754C35B13CA4E888EEB551197FCC9A4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1">
    <w:name w:val="4ABE0ECFB2074EE68586373630AA2C8D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2">
    <w:name w:val="641429702E18469C9089825901104222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6">
    <w:name w:val="05CDA53A8480410F8AD7FBC737D5EFF6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9">
    <w:name w:val="0518CF2E1C454CA999661A1B9CFE9ECC5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5">
    <w:name w:val="2929D60205F84D3AB06F00E3148E8E72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4">
    <w:name w:val="612E38DD20D748B0874270B2AD2EE5C85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8">
    <w:name w:val="637031BE84274D5FB2325BC560292D414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5">
    <w:name w:val="CF4B17CE56F6424ABA930DE8E580BA2D4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3">
    <w:name w:val="28B641362958498C8A083B3B8B126B6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7">
    <w:name w:val="82330315DB1B4BEA836E02E21CF8723F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3">
    <w:name w:val="D3E914B7D7F745809C0D6628123AFF2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3">
    <w:name w:val="A754C35B13CA4E888EEB551197FCC9A4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2">
    <w:name w:val="4ABE0ECFB2074EE68586373630AA2C8D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32E1C-D371-4C57-9D3D-9BEF4769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392</Words>
  <Characters>2159</Characters>
  <Application/>
  <DocSecurity>0</DocSecurity>
  <Lines>17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>JULIO 2020</vt:lpstr>
    </vt:vector>
  </TitlesOfParts>
  <Company/>
  <LinksUpToDate>false</LinksUpToDate>
  <CharactersWithSpaces>2546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